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附件1：</w:t>
      </w:r>
    </w:p>
    <w:p>
      <w:pPr>
        <w:spacing w:line="520" w:lineRule="exact"/>
        <w:rPr>
          <w:rFonts w:ascii="仿宋" w:hAnsi="仿宋" w:eastAsia="仿宋"/>
          <w:sz w:val="32"/>
          <w:szCs w:val="36"/>
        </w:rPr>
      </w:pPr>
    </w:p>
    <w:p>
      <w:pPr>
        <w:spacing w:line="520" w:lineRule="exact"/>
        <w:jc w:val="center"/>
        <w:rPr>
          <w:rFonts w:asciiTheme="minorEastAsia" w:hAnsiTheme="minorEastAsia"/>
          <w:b/>
          <w:bCs/>
          <w:sz w:val="36"/>
          <w:szCs w:val="40"/>
        </w:rPr>
      </w:pPr>
      <w:bookmarkStart w:id="0" w:name="_GoBack"/>
      <w:r>
        <w:rPr>
          <w:rFonts w:hint="eastAsia" w:asciiTheme="minorEastAsia" w:hAnsiTheme="minorEastAsia"/>
          <w:b/>
          <w:bCs/>
          <w:sz w:val="36"/>
          <w:szCs w:val="40"/>
        </w:rPr>
        <w:t>学校开课第一周教学检查工作安排表</w:t>
      </w:r>
    </w:p>
    <w:bookmarkEnd w:id="0"/>
    <w:p>
      <w:pPr>
        <w:spacing w:line="520" w:lineRule="exact"/>
        <w:jc w:val="center"/>
        <w:rPr>
          <w:rFonts w:asciiTheme="minorEastAsia" w:hAnsiTheme="minorEastAsia"/>
          <w:b/>
          <w:bCs/>
          <w:sz w:val="18"/>
          <w:szCs w:val="20"/>
        </w:rPr>
      </w:pPr>
    </w:p>
    <w:tbl>
      <w:tblPr>
        <w:tblStyle w:val="4"/>
        <w:tblW w:w="12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559"/>
        <w:gridCol w:w="4136"/>
        <w:gridCol w:w="1134"/>
        <w:gridCol w:w="3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7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 xml:space="preserve">校 </w:t>
            </w:r>
            <w:r>
              <w:rPr>
                <w:rFonts w:ascii="仿宋" w:hAnsi="仿宋" w:eastAsia="仿宋"/>
                <w:b/>
                <w:bCs/>
                <w:sz w:val="24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区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组  长</w:t>
            </w:r>
          </w:p>
        </w:tc>
        <w:tc>
          <w:tcPr>
            <w:tcW w:w="4136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成    员</w:t>
            </w:r>
          </w:p>
        </w:tc>
        <w:tc>
          <w:tcPr>
            <w:tcW w:w="1134" w:type="dxa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记录人</w:t>
            </w:r>
          </w:p>
        </w:tc>
        <w:tc>
          <w:tcPr>
            <w:tcW w:w="3661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2"/>
              </w:rPr>
              <w:t>检查地点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金牛校区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罗共和</w:t>
            </w:r>
          </w:p>
        </w:tc>
        <w:tc>
          <w:tcPr>
            <w:tcW w:w="4136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陈 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林、余 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乐、刘蕴涛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单 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娟</w:t>
            </w:r>
          </w:p>
        </w:tc>
        <w:tc>
          <w:tcPr>
            <w:tcW w:w="3661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翰 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罗映光</w:t>
            </w:r>
          </w:p>
        </w:tc>
        <w:tc>
          <w:tcPr>
            <w:tcW w:w="4136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王海玲、杨雅萍、朱姝璇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何 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杰</w:t>
            </w:r>
          </w:p>
        </w:tc>
        <w:tc>
          <w:tcPr>
            <w:tcW w:w="3661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贡 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王潞明</w:t>
            </w:r>
          </w:p>
        </w:tc>
        <w:tc>
          <w:tcPr>
            <w:tcW w:w="4136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孙龙萍、陈光付、杜 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倩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曾洋婷</w:t>
            </w:r>
          </w:p>
        </w:tc>
        <w:tc>
          <w:tcPr>
            <w:tcW w:w="366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艺步楼、图书馆、摄影棚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ascii="仿宋" w:hAnsi="仿宋" w:eastAsia="仿宋"/>
                <w:sz w:val="24"/>
                <w:szCs w:val="32"/>
              </w:rPr>
              <w:t>安仁校区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李  健</w:t>
            </w:r>
          </w:p>
        </w:tc>
        <w:tc>
          <w:tcPr>
            <w:tcW w:w="4136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王  钢、姜银娣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陈  兵</w:t>
            </w:r>
          </w:p>
        </w:tc>
        <w:tc>
          <w:tcPr>
            <w:tcW w:w="366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闻 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叶文林</w:t>
            </w:r>
          </w:p>
        </w:tc>
        <w:tc>
          <w:tcPr>
            <w:tcW w:w="4136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蒲爱民、王建明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毛明静</w:t>
            </w:r>
          </w:p>
        </w:tc>
        <w:tc>
          <w:tcPr>
            <w:tcW w:w="366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翰 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韩卡兰</w:t>
            </w:r>
          </w:p>
        </w:tc>
        <w:tc>
          <w:tcPr>
            <w:tcW w:w="4136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 xml:space="preserve">徐云峰、彭 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刚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丰  雅</w:t>
            </w:r>
          </w:p>
        </w:tc>
        <w:tc>
          <w:tcPr>
            <w:tcW w:w="366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艺步楼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7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刘国富</w:t>
            </w:r>
          </w:p>
        </w:tc>
        <w:tc>
          <w:tcPr>
            <w:tcW w:w="4136" w:type="dxa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柳运西、杨雪梅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蒲晓玲</w:t>
            </w:r>
          </w:p>
        </w:tc>
        <w:tc>
          <w:tcPr>
            <w:tcW w:w="366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贡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 xml:space="preserve">院、体育场、剧 </w:t>
            </w:r>
            <w:r>
              <w:rPr>
                <w:rFonts w:ascii="仿宋" w:hAnsi="仿宋" w:eastAsia="仿宋"/>
                <w:sz w:val="24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院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11F92"/>
    <w:rsid w:val="1601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2020-09-03T09:29:00Z</dcterms:created>
  <dc:creator>Administrator</dc:creator>
  <cp:lastModifiedBy>Administrator</cp:lastModifiedBy>
  <dcterms:modified xsi:type="dcterms:W3CDTF">2020-09-03T09:31:05Z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